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14:paraId="459FBA0C" w14:textId="77777777" w:rsidTr="002A4078">
        <w:trPr>
          <w:cantSplit/>
          <w:trHeight w:val="1273"/>
        </w:trPr>
        <w:tc>
          <w:tcPr>
            <w:tcW w:w="9062" w:type="dxa"/>
            <w:gridSpan w:val="2"/>
          </w:tcPr>
          <w:p w14:paraId="40383F32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D469E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EAF2FD" w14:textId="77777777" w:rsidR="002A4078" w:rsidRPr="0025207F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14:paraId="2F78BAB7" w14:textId="491412FB" w:rsidR="002A4078" w:rsidRPr="0025207F" w:rsidRDefault="00417ECF" w:rsidP="0021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215BCA"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Odluke</w:t>
            </w:r>
            <w:r w:rsidR="00215BCA" w:rsidRPr="0025207F">
              <w:t xml:space="preserve"> </w:t>
            </w:r>
            <w:r w:rsidR="0025207F" w:rsidRPr="0025207F">
              <w:t xml:space="preserve"> </w:t>
            </w:r>
            <w:r w:rsidR="0025207F"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o općinskim porezima Općine Ferdinandovac</w:t>
            </w:r>
          </w:p>
        </w:tc>
      </w:tr>
      <w:tr w:rsidR="002A4078" w:rsidRPr="00750E4B" w14:paraId="35490692" w14:textId="77777777" w:rsidTr="002A4078">
        <w:trPr>
          <w:trHeight w:val="866"/>
        </w:trPr>
        <w:tc>
          <w:tcPr>
            <w:tcW w:w="9062" w:type="dxa"/>
            <w:gridSpan w:val="2"/>
          </w:tcPr>
          <w:p w14:paraId="1BB147B6" w14:textId="77777777" w:rsidR="002A4078" w:rsidRPr="0025207F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3F34A" w14:textId="19336A4B" w:rsidR="002A4078" w:rsidRPr="0025207F" w:rsidRDefault="00417ECF" w:rsidP="0021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215BCA" w:rsidRPr="0025207F">
              <w:t xml:space="preserve"> </w:t>
            </w:r>
            <w:r w:rsidR="00215BCA"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</w:t>
            </w:r>
            <w:r w:rsidR="0025207F" w:rsidRPr="0025207F">
              <w:t xml:space="preserve"> </w:t>
            </w:r>
            <w:r w:rsidR="0025207F" w:rsidRPr="0025207F">
              <w:rPr>
                <w:rFonts w:ascii="Times New Roman" w:hAnsi="Times New Roman" w:cs="Times New Roman"/>
                <w:b/>
                <w:sz w:val="24"/>
                <w:szCs w:val="24"/>
              </w:rPr>
              <w:t>O OPĆINSKIM POREZIMA OPĆINE FERDINANDOVAC</w:t>
            </w:r>
          </w:p>
        </w:tc>
      </w:tr>
      <w:tr w:rsidR="002A4078" w:rsidRPr="00750E4B" w14:paraId="3D83CD7F" w14:textId="77777777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4D8DDAB8" w14:textId="77777777" w:rsidR="002A4078" w:rsidRPr="00635D7D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dokumenta, tijelo koje provodi savjetovanje:</w:t>
            </w:r>
          </w:p>
          <w:p w14:paraId="560CA0DB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14:paraId="2A417BD1" w14:textId="77777777" w:rsidTr="002A4078">
        <w:trPr>
          <w:trHeight w:val="285"/>
        </w:trPr>
        <w:tc>
          <w:tcPr>
            <w:tcW w:w="4531" w:type="dxa"/>
          </w:tcPr>
          <w:p w14:paraId="046F561C" w14:textId="5EFC6EF8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4722E6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12AA45" w14:textId="587E347A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1AF54E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14:paraId="0C2AE1EA" w14:textId="77777777" w:rsidTr="002A4078">
        <w:trPr>
          <w:trHeight w:val="677"/>
        </w:trPr>
        <w:tc>
          <w:tcPr>
            <w:tcW w:w="4531" w:type="dxa"/>
          </w:tcPr>
          <w:p w14:paraId="2D37C988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14:paraId="503B409F" w14:textId="58320F78" w:rsidR="002A4078" w:rsidRPr="00215BCA" w:rsidRDefault="002A4078" w:rsidP="00A8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Upoznati javnost sa predloženim </w:t>
            </w:r>
            <w:r w:rsidR="00417ECF"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nacrtom </w:t>
            </w:r>
            <w:r w:rsidR="00215BCA" w:rsidRPr="00215BCA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 kako bi se podigla razina razumijevanja i prihvaćanja predloženog akta</w:t>
            </w:r>
          </w:p>
        </w:tc>
      </w:tr>
      <w:tr w:rsidR="002A4078" w:rsidRPr="00750E4B" w14:paraId="28114FFA" w14:textId="77777777" w:rsidTr="002A4078">
        <w:trPr>
          <w:trHeight w:val="971"/>
        </w:trPr>
        <w:tc>
          <w:tcPr>
            <w:tcW w:w="4531" w:type="dxa"/>
          </w:tcPr>
          <w:p w14:paraId="642992CA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F145D9" w14:textId="77777777" w:rsidR="002A4078" w:rsidRPr="00215BCA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14:paraId="656E4430" w14:textId="77777777" w:rsidTr="002A4078">
        <w:trPr>
          <w:trHeight w:val="573"/>
        </w:trPr>
        <w:tc>
          <w:tcPr>
            <w:tcW w:w="4531" w:type="dxa"/>
          </w:tcPr>
          <w:p w14:paraId="3B3601D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14:paraId="21F23F2C" w14:textId="00E504AF" w:rsidR="002A4078" w:rsidRPr="00750E4B" w:rsidRDefault="00215BCA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  <w:r w:rsidR="00782A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078" w:rsidRPr="00750E4B" w14:paraId="5FEDB00A" w14:textId="77777777" w:rsidTr="002A4078">
        <w:trPr>
          <w:trHeight w:val="721"/>
        </w:trPr>
        <w:tc>
          <w:tcPr>
            <w:tcW w:w="4531" w:type="dxa"/>
          </w:tcPr>
          <w:p w14:paraId="523AD109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14:paraId="357219D1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552EB4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63B18D87" w14:textId="77777777" w:rsidTr="002A4078">
        <w:trPr>
          <w:trHeight w:val="2095"/>
        </w:trPr>
        <w:tc>
          <w:tcPr>
            <w:tcW w:w="4531" w:type="dxa"/>
          </w:tcPr>
          <w:p w14:paraId="3C876B3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14:paraId="3227FE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14:paraId="4358B4A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182E35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A7B02B2" w14:textId="77777777" w:rsidTr="002A4078">
        <w:trPr>
          <w:trHeight w:val="284"/>
        </w:trPr>
        <w:tc>
          <w:tcPr>
            <w:tcW w:w="4531" w:type="dxa"/>
          </w:tcPr>
          <w:p w14:paraId="2D8F71E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14:paraId="73124A9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14:paraId="1FC382BB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086FE5B3" w14:textId="77777777" w:rsidTr="002A4078">
        <w:trPr>
          <w:trHeight w:val="428"/>
        </w:trPr>
        <w:tc>
          <w:tcPr>
            <w:tcW w:w="4531" w:type="dxa"/>
          </w:tcPr>
          <w:p w14:paraId="4C233A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E8591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18EE03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3469038" w14:textId="77777777" w:rsidTr="002A4078">
        <w:trPr>
          <w:trHeight w:val="294"/>
        </w:trPr>
        <w:tc>
          <w:tcPr>
            <w:tcW w:w="4531" w:type="dxa"/>
          </w:tcPr>
          <w:p w14:paraId="47CBBA20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DB03D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15856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0B928" w14:textId="574AAD23" w:rsidR="002A4078" w:rsidRPr="00B96042" w:rsidRDefault="00B96042" w:rsidP="002A4078">
      <w:pPr>
        <w:rPr>
          <w:b/>
        </w:rPr>
      </w:pPr>
      <w:r w:rsidRPr="00B96042">
        <w:rPr>
          <w:b/>
        </w:rPr>
        <w:t xml:space="preserve">Svoje prijedloge možete u pisanom obliku zaključno do </w:t>
      </w:r>
      <w:r w:rsidR="00215BCA">
        <w:rPr>
          <w:b/>
        </w:rPr>
        <w:t>18</w:t>
      </w:r>
      <w:r w:rsidR="00A40CA4">
        <w:rPr>
          <w:b/>
        </w:rPr>
        <w:t>.</w:t>
      </w:r>
      <w:r w:rsidR="00215BCA">
        <w:rPr>
          <w:b/>
        </w:rPr>
        <w:t>02</w:t>
      </w:r>
      <w:r w:rsidR="00A40CA4">
        <w:rPr>
          <w:b/>
        </w:rPr>
        <w:t>.202</w:t>
      </w:r>
      <w:r w:rsidR="00215BCA">
        <w:rPr>
          <w:b/>
        </w:rPr>
        <w:t>5</w:t>
      </w:r>
      <w:r w:rsidRPr="00B96042">
        <w:rPr>
          <w:b/>
        </w:rPr>
        <w:t xml:space="preserve">. godine poslati na e-mail adresu:  </w:t>
      </w:r>
      <w:hyperlink r:id="rId4" w:history="1">
        <w:r w:rsidRPr="00B96042">
          <w:rPr>
            <w:rStyle w:val="Hiperveza"/>
            <w:b/>
          </w:rPr>
          <w:t>opcina.ferdinandovac1@kc.t-com.hr</w:t>
        </w:r>
      </w:hyperlink>
      <w:r w:rsidRPr="00B96042">
        <w:rPr>
          <w:b/>
        </w:rPr>
        <w:t xml:space="preserve"> </w:t>
      </w:r>
    </w:p>
    <w:p w14:paraId="29AC0940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14:paraId="47EBAE4C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14:paraId="378A6F7A" w14:textId="77777777" w:rsidR="001A46A9" w:rsidRPr="00ED20BE" w:rsidRDefault="002A4078" w:rsidP="00ED20BE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sectPr w:rsidR="001A46A9" w:rsidRPr="00ED20BE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078"/>
    <w:rsid w:val="00132A52"/>
    <w:rsid w:val="001A46A9"/>
    <w:rsid w:val="00215BCA"/>
    <w:rsid w:val="0025207F"/>
    <w:rsid w:val="002A4078"/>
    <w:rsid w:val="00417ECF"/>
    <w:rsid w:val="00782A58"/>
    <w:rsid w:val="0092173F"/>
    <w:rsid w:val="009653CE"/>
    <w:rsid w:val="00A40CA4"/>
    <w:rsid w:val="00A83974"/>
    <w:rsid w:val="00AB120B"/>
    <w:rsid w:val="00B96042"/>
    <w:rsid w:val="00ED20BE"/>
    <w:rsid w:val="00F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2CF6"/>
  <w15:docId w15:val="{C46C5BFF-0654-4C25-8A36-524F91C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ferdinandovac1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16</cp:revision>
  <dcterms:created xsi:type="dcterms:W3CDTF">2022-02-04T08:09:00Z</dcterms:created>
  <dcterms:modified xsi:type="dcterms:W3CDTF">2025-02-03T09:11:00Z</dcterms:modified>
</cp:coreProperties>
</file>