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4078" w:rsidRPr="00750E4B" w14:paraId="459FBA0C" w14:textId="77777777" w:rsidTr="002A4078">
        <w:trPr>
          <w:cantSplit/>
          <w:trHeight w:val="1273"/>
        </w:trPr>
        <w:tc>
          <w:tcPr>
            <w:tcW w:w="9062" w:type="dxa"/>
            <w:gridSpan w:val="2"/>
          </w:tcPr>
          <w:p w14:paraId="40383F32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D469E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EAF2FD" w14:textId="77777777" w:rsidR="002A4078" w:rsidRDefault="002A4078" w:rsidP="002A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zainteresirane javnosti u savjetovanju o</w:t>
            </w:r>
          </w:p>
          <w:p w14:paraId="0BE7F88C" w14:textId="77777777" w:rsidR="00215BCA" w:rsidRDefault="00417ECF" w:rsidP="0021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Nacrtu 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Odluke</w:t>
            </w:r>
            <w:r w:rsidR="00215BCA">
              <w:t xml:space="preserve"> </w:t>
            </w:r>
            <w:r w:rsidR="00215BCA" w:rsidRPr="00215BCA">
              <w:rPr>
                <w:rFonts w:ascii="Times New Roman" w:hAnsi="Times New Roman" w:cs="Times New Roman"/>
                <w:b/>
                <w:sz w:val="24"/>
                <w:szCs w:val="24"/>
              </w:rPr>
              <w:t>o visini paušalnog poreza za djelatnosti iznajmljivanja i smještaja</w:t>
            </w:r>
          </w:p>
          <w:p w14:paraId="2F78BAB7" w14:textId="291B0051" w:rsidR="002A4078" w:rsidRPr="00750E4B" w:rsidRDefault="00215BCA" w:rsidP="0021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turizmu na području Općine Ferdinandovac</w:t>
            </w:r>
          </w:p>
        </w:tc>
      </w:tr>
      <w:tr w:rsidR="002A4078" w:rsidRPr="00750E4B" w14:paraId="35490692" w14:textId="77777777" w:rsidTr="002A4078">
        <w:trPr>
          <w:trHeight w:val="866"/>
        </w:trPr>
        <w:tc>
          <w:tcPr>
            <w:tcW w:w="9062" w:type="dxa"/>
            <w:gridSpan w:val="2"/>
          </w:tcPr>
          <w:p w14:paraId="1BB147B6" w14:textId="77777777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0C020" w14:textId="69F93D7C" w:rsidR="00215BCA" w:rsidRPr="00215BCA" w:rsidRDefault="00417ECF" w:rsidP="0021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215BCA">
              <w:t xml:space="preserve"> </w:t>
            </w:r>
            <w:r w:rsidR="00215BCA" w:rsidRPr="00215BCA">
              <w:rPr>
                <w:rFonts w:ascii="Times New Roman" w:hAnsi="Times New Roman" w:cs="Times New Roman"/>
                <w:b/>
                <w:sz w:val="24"/>
                <w:szCs w:val="24"/>
              </w:rPr>
              <w:t>ODLUKE O VISINI PAUŠALNOG POREZA ZA DJELATNOSTI IZNAJMLJIVANJA I SMJEŠTAJA</w:t>
            </w:r>
          </w:p>
          <w:p w14:paraId="0273F34A" w14:textId="5CAFCE38" w:rsidR="002A4078" w:rsidRPr="00750E4B" w:rsidRDefault="00215BCA" w:rsidP="0021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TURIZMU NA PODRUČJU OPĆINE FERDINANDOVAC</w:t>
            </w:r>
          </w:p>
        </w:tc>
      </w:tr>
      <w:tr w:rsidR="002A4078" w:rsidRPr="00750E4B" w14:paraId="3D83CD7F" w14:textId="77777777" w:rsidTr="002A4078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4D8DDAB8" w14:textId="77777777" w:rsidR="002A4078" w:rsidRPr="00635D7D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7D">
              <w:rPr>
                <w:rFonts w:ascii="Times New Roman" w:hAnsi="Times New Roman" w:cs="Times New Roman"/>
                <w:sz w:val="24"/>
                <w:szCs w:val="24"/>
              </w:rPr>
              <w:t xml:space="preserve">Stvaratelj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dokumenta, tijelo koje provodi savjetovanje:</w:t>
            </w:r>
          </w:p>
          <w:p w14:paraId="560CA0DB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Ferdinandovac</w:t>
            </w:r>
          </w:p>
        </w:tc>
      </w:tr>
      <w:tr w:rsidR="002A4078" w:rsidRPr="00750E4B" w14:paraId="2A417BD1" w14:textId="77777777" w:rsidTr="002A4078">
        <w:trPr>
          <w:trHeight w:val="285"/>
        </w:trPr>
        <w:tc>
          <w:tcPr>
            <w:tcW w:w="4531" w:type="dxa"/>
          </w:tcPr>
          <w:p w14:paraId="046F561C" w14:textId="5EFC6EF8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4722E6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12AA45" w14:textId="587E347A" w:rsidR="002A4078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5B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2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1AF54E" w14:textId="77777777" w:rsidR="002A4078" w:rsidRPr="0015298D" w:rsidRDefault="002A4078" w:rsidP="002A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078" w:rsidRPr="00750E4B" w14:paraId="0C2AE1EA" w14:textId="77777777" w:rsidTr="002A4078">
        <w:trPr>
          <w:trHeight w:val="677"/>
        </w:trPr>
        <w:tc>
          <w:tcPr>
            <w:tcW w:w="4531" w:type="dxa"/>
          </w:tcPr>
          <w:p w14:paraId="2D37C988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i svrha savjetovanja</w:t>
            </w:r>
          </w:p>
        </w:tc>
        <w:tc>
          <w:tcPr>
            <w:tcW w:w="4531" w:type="dxa"/>
          </w:tcPr>
          <w:p w14:paraId="503B409F" w14:textId="58320F78" w:rsidR="002A4078" w:rsidRPr="00215BCA" w:rsidRDefault="002A4078" w:rsidP="00A8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Upoznati javnost sa predloženim </w:t>
            </w:r>
            <w:r w:rsidR="00417ECF"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nacrtom </w:t>
            </w:r>
            <w:r w:rsidR="00215BCA" w:rsidRPr="00215BCA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 xml:space="preserve"> kako bi se podigla razina razumijevanja i prihvaćanja predloženog akta</w:t>
            </w:r>
          </w:p>
        </w:tc>
      </w:tr>
      <w:tr w:rsidR="002A4078" w:rsidRPr="00750E4B" w14:paraId="28114FFA" w14:textId="77777777" w:rsidTr="002A4078">
        <w:trPr>
          <w:trHeight w:val="971"/>
        </w:trPr>
        <w:tc>
          <w:tcPr>
            <w:tcW w:w="4531" w:type="dxa"/>
          </w:tcPr>
          <w:p w14:paraId="642992CA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F145D9" w14:textId="77777777" w:rsidR="002A4078" w:rsidRPr="00215BCA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CA">
              <w:rPr>
                <w:rFonts w:ascii="Times New Roman" w:hAnsi="Times New Roman" w:cs="Times New Roman"/>
                <w:sz w:val="24"/>
                <w:szCs w:val="24"/>
              </w:rPr>
              <w:t>Omogućiti javnosti da konstruktivnim prijedlozima pridonese kvaliteti predmetnog akta</w:t>
            </w:r>
          </w:p>
        </w:tc>
      </w:tr>
      <w:tr w:rsidR="002A4078" w:rsidRPr="00750E4B" w14:paraId="656E4430" w14:textId="77777777" w:rsidTr="002A4078">
        <w:trPr>
          <w:trHeight w:val="573"/>
        </w:trPr>
        <w:tc>
          <w:tcPr>
            <w:tcW w:w="4531" w:type="dxa"/>
          </w:tcPr>
          <w:p w14:paraId="3B3601D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4531" w:type="dxa"/>
          </w:tcPr>
          <w:p w14:paraId="21F23F2C" w14:textId="00E504AF" w:rsidR="002A4078" w:rsidRPr="00750E4B" w:rsidRDefault="00215BCA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  <w:r w:rsidR="00782A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078" w:rsidRPr="00750E4B" w14:paraId="5FEDB00A" w14:textId="77777777" w:rsidTr="002A4078">
        <w:trPr>
          <w:trHeight w:val="721"/>
        </w:trPr>
        <w:tc>
          <w:tcPr>
            <w:tcW w:w="4531" w:type="dxa"/>
          </w:tcPr>
          <w:p w14:paraId="523AD109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prezime/naziv sudionika savjetovanja (pojedinac, udruga, ustanova i slično) koji daje svoje mišljenje, primjedbe i prijedloge na predloženi nacrt općeg akta</w:t>
            </w:r>
          </w:p>
          <w:p w14:paraId="357219D1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552EB4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63B18D87" w14:textId="77777777" w:rsidTr="002A4078">
        <w:trPr>
          <w:trHeight w:val="2095"/>
        </w:trPr>
        <w:tc>
          <w:tcPr>
            <w:tcW w:w="4531" w:type="dxa"/>
          </w:tcPr>
          <w:p w14:paraId="3C876B3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i prijedlozi s obrazloženjem</w:t>
            </w:r>
          </w:p>
          <w:p w14:paraId="3227FE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prijedloga više, prilažu se obrascu)</w:t>
            </w:r>
          </w:p>
          <w:p w14:paraId="4358B4A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182E35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A7B02B2" w14:textId="77777777" w:rsidTr="002A4078">
        <w:trPr>
          <w:trHeight w:val="284"/>
        </w:trPr>
        <w:tc>
          <w:tcPr>
            <w:tcW w:w="4531" w:type="dxa"/>
          </w:tcPr>
          <w:p w14:paraId="2D8F71ED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</w:t>
            </w:r>
          </w:p>
          <w:p w14:paraId="73124A91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Ferdinandovac?</w:t>
            </w:r>
          </w:p>
        </w:tc>
        <w:tc>
          <w:tcPr>
            <w:tcW w:w="4531" w:type="dxa"/>
          </w:tcPr>
          <w:p w14:paraId="1FC382BB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086FE5B3" w14:textId="77777777" w:rsidTr="002A4078">
        <w:trPr>
          <w:trHeight w:val="428"/>
        </w:trPr>
        <w:tc>
          <w:tcPr>
            <w:tcW w:w="4531" w:type="dxa"/>
          </w:tcPr>
          <w:p w14:paraId="4C233A6F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E8591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18EE03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8" w:rsidRPr="00750E4B" w14:paraId="23469038" w14:textId="77777777" w:rsidTr="002A4078">
        <w:trPr>
          <w:trHeight w:val="294"/>
        </w:trPr>
        <w:tc>
          <w:tcPr>
            <w:tcW w:w="4531" w:type="dxa"/>
          </w:tcPr>
          <w:p w14:paraId="47CBBA20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DB03D02" w14:textId="77777777" w:rsidR="002A4078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215856" w14:textId="77777777" w:rsidR="002A4078" w:rsidRPr="00750E4B" w:rsidRDefault="002A4078" w:rsidP="002A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0B928" w14:textId="574AAD23" w:rsidR="002A4078" w:rsidRPr="00B96042" w:rsidRDefault="00B96042" w:rsidP="002A4078">
      <w:pPr>
        <w:rPr>
          <w:b/>
        </w:rPr>
      </w:pPr>
      <w:r w:rsidRPr="00B96042">
        <w:rPr>
          <w:b/>
        </w:rPr>
        <w:t xml:space="preserve">Svoje prijedloge možete u pisanom obliku zaključno do </w:t>
      </w:r>
      <w:r w:rsidR="00215BCA">
        <w:rPr>
          <w:b/>
        </w:rPr>
        <w:t>18</w:t>
      </w:r>
      <w:r w:rsidR="00A40CA4">
        <w:rPr>
          <w:b/>
        </w:rPr>
        <w:t>.</w:t>
      </w:r>
      <w:r w:rsidR="00215BCA">
        <w:rPr>
          <w:b/>
        </w:rPr>
        <w:t>02</w:t>
      </w:r>
      <w:r w:rsidR="00A40CA4">
        <w:rPr>
          <w:b/>
        </w:rPr>
        <w:t>.202</w:t>
      </w:r>
      <w:r w:rsidR="00215BCA">
        <w:rPr>
          <w:b/>
        </w:rPr>
        <w:t>5</w:t>
      </w:r>
      <w:r w:rsidRPr="00B96042">
        <w:rPr>
          <w:b/>
        </w:rPr>
        <w:t xml:space="preserve">. godine poslati na e-mail adresu:  </w:t>
      </w:r>
      <w:hyperlink r:id="rId4" w:history="1">
        <w:r w:rsidRPr="00B96042">
          <w:rPr>
            <w:rStyle w:val="Hiperveza"/>
            <w:b/>
          </w:rPr>
          <w:t>opcina.ferdinandovac1@kc.t-com.hr</w:t>
        </w:r>
      </w:hyperlink>
      <w:r w:rsidRPr="00B96042">
        <w:rPr>
          <w:b/>
        </w:rPr>
        <w:t xml:space="preserve"> </w:t>
      </w:r>
    </w:p>
    <w:p w14:paraId="29AC0940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Sukladno Općoj uredbi o zaštiti podataka – Uredba (EU) 2016/679,  osobni podaci neće se koristiti u druge svrhe, osim u povijesne, statističke ili znanstvene svrhe, uz uvjet poduzimanja odgovarajućih zaštitnih mjera.</w:t>
      </w:r>
    </w:p>
    <w:p w14:paraId="47EBAE4C" w14:textId="77777777" w:rsidR="002A4078" w:rsidRPr="00E50709" w:rsidRDefault="002A4078" w:rsidP="002A4078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>Anonimni, uvredljivi ili irelevantni komentari neće se objaviti.</w:t>
      </w:r>
    </w:p>
    <w:p w14:paraId="378A6F7A" w14:textId="77777777" w:rsidR="001A46A9" w:rsidRPr="00ED20BE" w:rsidRDefault="002A4078" w:rsidP="00ED20BE">
      <w:pPr>
        <w:pStyle w:val="Podnoje"/>
        <w:jc w:val="both"/>
        <w:rPr>
          <w:rFonts w:ascii="Times New Roman" w:hAnsi="Times New Roman" w:cs="Times New Roman"/>
          <w:sz w:val="20"/>
        </w:rPr>
      </w:pPr>
      <w:r w:rsidRPr="00E50709">
        <w:rPr>
          <w:rFonts w:ascii="Times New Roman" w:hAnsi="Times New Roman" w:cs="Times New Roman"/>
          <w:sz w:val="20"/>
        </w:rPr>
        <w:t xml:space="preserve">Izrazi  korišteni u ovom obrascu koriste se neutralno i odnose se jednako na muški i ženski rod. </w:t>
      </w:r>
    </w:p>
    <w:sectPr w:rsidR="001A46A9" w:rsidRPr="00ED20BE" w:rsidSect="009217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078"/>
    <w:rsid w:val="00132A52"/>
    <w:rsid w:val="001A46A9"/>
    <w:rsid w:val="00215BCA"/>
    <w:rsid w:val="002A4078"/>
    <w:rsid w:val="00417ECF"/>
    <w:rsid w:val="00782A58"/>
    <w:rsid w:val="0092173F"/>
    <w:rsid w:val="009653CE"/>
    <w:rsid w:val="00A40CA4"/>
    <w:rsid w:val="00A83974"/>
    <w:rsid w:val="00AB120B"/>
    <w:rsid w:val="00B96042"/>
    <w:rsid w:val="00E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2CF6"/>
  <w15:docId w15:val="{C46C5BFF-0654-4C25-8A36-524F91C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4078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2A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078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9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ferdinandovac1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14</cp:revision>
  <dcterms:created xsi:type="dcterms:W3CDTF">2022-02-04T08:09:00Z</dcterms:created>
  <dcterms:modified xsi:type="dcterms:W3CDTF">2025-02-03T08:39:00Z</dcterms:modified>
</cp:coreProperties>
</file>